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70" w:rsidRPr="00D45A7C" w:rsidRDefault="00D45A7C" w:rsidP="006F2170">
      <w:pPr>
        <w:spacing w:before="240"/>
        <w:jc w:val="center"/>
        <w:rPr>
          <w:rFonts w:eastAsia="Calibri" w:cs="Times New Roman"/>
          <w:b/>
          <w:kern w:val="0"/>
          <w:sz w:val="28"/>
          <w:szCs w:val="28"/>
          <w:lang w:eastAsia="sk-SK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sk-SK" w:bidi="ar-SA"/>
        </w:rPr>
        <w:t>Операции с недвижимостью стали удобней</w:t>
      </w:r>
    </w:p>
    <w:p w:rsidR="000304CB" w:rsidRPr="00A17E99" w:rsidRDefault="00FB284A" w:rsidP="000304CB">
      <w:pPr>
        <w:pStyle w:val="ab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 w:rsidRPr="00A17E99">
        <w:rPr>
          <w:bCs/>
          <w:color w:val="000000"/>
          <w:sz w:val="28"/>
          <w:szCs w:val="28"/>
        </w:rPr>
        <w:t>Росреестр предоставляет госуслуги в новом формате в соответствии со вступившим в силу с 1 января 2017 года Федеральным законом №218-ФЗ «О государственной регистрации недвижимости».</w:t>
      </w:r>
      <w:r w:rsidR="00C03841" w:rsidRPr="00A17E99">
        <w:rPr>
          <w:bCs/>
          <w:color w:val="000000"/>
          <w:sz w:val="28"/>
          <w:szCs w:val="28"/>
        </w:rPr>
        <w:t xml:space="preserve"> </w:t>
      </w:r>
      <w:r w:rsidR="008B15A8" w:rsidRPr="00A17E99">
        <w:rPr>
          <w:bCs/>
          <w:color w:val="000000"/>
          <w:sz w:val="28"/>
          <w:szCs w:val="28"/>
        </w:rPr>
        <w:t xml:space="preserve"> </w:t>
      </w:r>
      <w:r w:rsidR="00DA6B61" w:rsidRPr="00A17E99">
        <w:rPr>
          <w:bCs/>
          <w:color w:val="000000"/>
          <w:sz w:val="28"/>
          <w:szCs w:val="28"/>
        </w:rPr>
        <w:t xml:space="preserve">Об этом сообщили в Управлении Росреестра по Иркутской области. </w:t>
      </w:r>
    </w:p>
    <w:p w:rsidR="00A17E99" w:rsidRPr="00A17E99" w:rsidRDefault="0070404F" w:rsidP="000304CB">
      <w:pPr>
        <w:pStyle w:val="ab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 w:rsidRPr="00A17E99">
        <w:rPr>
          <w:bCs/>
          <w:color w:val="000000"/>
          <w:sz w:val="28"/>
          <w:szCs w:val="28"/>
        </w:rPr>
        <w:t>Новым законом предусмотрено осуществление единой учетно-регистрационной процедуры и ведение Единого государственного реестра недвижимости</w:t>
      </w:r>
      <w:r w:rsidR="00A17E99" w:rsidRPr="00A17E99">
        <w:rPr>
          <w:bCs/>
          <w:color w:val="000000"/>
          <w:sz w:val="28"/>
          <w:szCs w:val="28"/>
        </w:rPr>
        <w:t xml:space="preserve"> (ЕГРН)</w:t>
      </w:r>
      <w:r w:rsidRPr="00A17E99">
        <w:rPr>
          <w:bCs/>
          <w:color w:val="000000"/>
          <w:sz w:val="28"/>
          <w:szCs w:val="28"/>
        </w:rPr>
        <w:t>. В состав Единого реестра недвижимости вошли сведени</w:t>
      </w:r>
      <w:bookmarkStart w:id="0" w:name="_GoBack"/>
      <w:bookmarkEnd w:id="0"/>
      <w:r w:rsidRPr="00A17E99">
        <w:rPr>
          <w:bCs/>
          <w:color w:val="000000"/>
          <w:sz w:val="28"/>
          <w:szCs w:val="28"/>
        </w:rPr>
        <w:t xml:space="preserve">я, содержащиеся в кадастре недвижимости и реестре прав. </w:t>
      </w:r>
    </w:p>
    <w:p w:rsidR="000304CB" w:rsidRPr="00A17E99" w:rsidRDefault="00A17E99" w:rsidP="000304CB">
      <w:pPr>
        <w:pStyle w:val="ab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 w:rsidRPr="00A17E99">
        <w:rPr>
          <w:bCs/>
          <w:color w:val="000000"/>
          <w:sz w:val="28"/>
          <w:szCs w:val="28"/>
        </w:rPr>
        <w:t>До 2017 года кадастровый учет и регистрация прав были разными процедурами. Благодаря созданию Единого реестра недвижимости стала возможной одновременная подача</w:t>
      </w:r>
      <w:r w:rsidR="0070404F" w:rsidRPr="00A17E99">
        <w:rPr>
          <w:bCs/>
          <w:color w:val="000000"/>
          <w:sz w:val="28"/>
          <w:szCs w:val="28"/>
        </w:rPr>
        <w:t xml:space="preserve"> </w:t>
      </w:r>
      <w:r w:rsidRPr="00A17E99">
        <w:rPr>
          <w:bCs/>
          <w:color w:val="000000"/>
          <w:sz w:val="28"/>
          <w:szCs w:val="28"/>
        </w:rPr>
        <w:t>заявления на кадастровый учет и регистрацию прав, что экономит время граждан и юридических лиц и делает операции с недвижимостью более удобными.</w:t>
      </w:r>
    </w:p>
    <w:p w:rsidR="00A87FF0" w:rsidRPr="00A17E99" w:rsidRDefault="00722DA6" w:rsidP="00B7331B">
      <w:pPr>
        <w:pStyle w:val="ab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 w:rsidRPr="00A17E99">
        <w:rPr>
          <w:bCs/>
          <w:color w:val="000000"/>
          <w:sz w:val="28"/>
          <w:szCs w:val="28"/>
        </w:rPr>
        <w:t xml:space="preserve">Документы на получение услуг Росреестра можно подать в офисах </w:t>
      </w:r>
      <w:r w:rsidR="002E16A7" w:rsidRPr="00A17E99">
        <w:rPr>
          <w:bCs/>
          <w:color w:val="000000"/>
          <w:sz w:val="28"/>
          <w:szCs w:val="28"/>
        </w:rPr>
        <w:t>филиала ФГБУ «</w:t>
      </w:r>
      <w:r w:rsidRPr="00A17E99">
        <w:rPr>
          <w:bCs/>
          <w:color w:val="000000"/>
          <w:sz w:val="28"/>
          <w:szCs w:val="28"/>
        </w:rPr>
        <w:t>Федеральн</w:t>
      </w:r>
      <w:r w:rsidR="002E16A7" w:rsidRPr="00A17E99">
        <w:rPr>
          <w:bCs/>
          <w:color w:val="000000"/>
          <w:sz w:val="28"/>
          <w:szCs w:val="28"/>
        </w:rPr>
        <w:t>ая</w:t>
      </w:r>
      <w:r w:rsidRPr="00A17E99">
        <w:rPr>
          <w:bCs/>
          <w:color w:val="000000"/>
          <w:sz w:val="28"/>
          <w:szCs w:val="28"/>
        </w:rPr>
        <w:t xml:space="preserve"> кадастров</w:t>
      </w:r>
      <w:r w:rsidR="002E16A7" w:rsidRPr="00A17E99">
        <w:rPr>
          <w:bCs/>
          <w:color w:val="000000"/>
          <w:sz w:val="28"/>
          <w:szCs w:val="28"/>
        </w:rPr>
        <w:t>ая</w:t>
      </w:r>
      <w:r w:rsidRPr="00A17E99">
        <w:rPr>
          <w:bCs/>
          <w:color w:val="000000"/>
          <w:sz w:val="28"/>
          <w:szCs w:val="28"/>
        </w:rPr>
        <w:t xml:space="preserve"> палат</w:t>
      </w:r>
      <w:r w:rsidR="002E16A7" w:rsidRPr="00A17E99">
        <w:rPr>
          <w:bCs/>
          <w:color w:val="000000"/>
          <w:sz w:val="28"/>
          <w:szCs w:val="28"/>
        </w:rPr>
        <w:t>а»</w:t>
      </w:r>
      <w:r w:rsidRPr="00A17E99">
        <w:rPr>
          <w:bCs/>
          <w:color w:val="000000"/>
          <w:sz w:val="28"/>
          <w:szCs w:val="28"/>
        </w:rPr>
        <w:t xml:space="preserve"> </w:t>
      </w:r>
      <w:r w:rsidR="002E16A7" w:rsidRPr="00A17E99">
        <w:rPr>
          <w:bCs/>
          <w:color w:val="000000"/>
          <w:sz w:val="28"/>
          <w:szCs w:val="28"/>
        </w:rPr>
        <w:t xml:space="preserve">по Иркутской области </w:t>
      </w:r>
      <w:r w:rsidRPr="00A17E99">
        <w:rPr>
          <w:bCs/>
          <w:color w:val="000000"/>
          <w:sz w:val="28"/>
          <w:szCs w:val="28"/>
        </w:rPr>
        <w:t>и многофункциональных центрах «Мои документы».</w:t>
      </w:r>
      <w:r w:rsidR="00550F72" w:rsidRPr="00A17E99">
        <w:rPr>
          <w:bCs/>
          <w:color w:val="000000"/>
          <w:sz w:val="28"/>
          <w:szCs w:val="28"/>
        </w:rPr>
        <w:t xml:space="preserve"> За десять дней работы по новому законодательству </w:t>
      </w:r>
      <w:r w:rsidR="00A17E99" w:rsidRPr="00A17E99">
        <w:rPr>
          <w:bCs/>
          <w:color w:val="000000"/>
          <w:sz w:val="28"/>
          <w:szCs w:val="28"/>
        </w:rPr>
        <w:t xml:space="preserve">на территории Иркутской области </w:t>
      </w:r>
      <w:r w:rsidR="00DD7CC8" w:rsidRPr="00A17E99">
        <w:rPr>
          <w:bCs/>
          <w:color w:val="000000"/>
          <w:sz w:val="28"/>
          <w:szCs w:val="28"/>
        </w:rPr>
        <w:t>был</w:t>
      </w:r>
      <w:r w:rsidR="00550F72" w:rsidRPr="00A17E99">
        <w:rPr>
          <w:bCs/>
          <w:color w:val="000000"/>
          <w:sz w:val="28"/>
          <w:szCs w:val="28"/>
        </w:rPr>
        <w:t xml:space="preserve"> приня</w:t>
      </w:r>
      <w:r w:rsidR="00DD7CC8" w:rsidRPr="00A17E99">
        <w:rPr>
          <w:bCs/>
          <w:color w:val="000000"/>
          <w:sz w:val="28"/>
          <w:szCs w:val="28"/>
        </w:rPr>
        <w:t>т</w:t>
      </w:r>
      <w:r w:rsidR="00550F72" w:rsidRPr="00A17E99">
        <w:rPr>
          <w:bCs/>
          <w:color w:val="000000"/>
          <w:sz w:val="28"/>
          <w:szCs w:val="28"/>
        </w:rPr>
        <w:t xml:space="preserve"> </w:t>
      </w:r>
      <w:r w:rsidR="004412B9" w:rsidRPr="00A17E99">
        <w:rPr>
          <w:bCs/>
          <w:color w:val="000000"/>
          <w:sz w:val="28"/>
          <w:szCs w:val="28"/>
        </w:rPr>
        <w:t>28701</w:t>
      </w:r>
      <w:r w:rsidR="008B15A8" w:rsidRPr="00A17E99">
        <w:rPr>
          <w:bCs/>
          <w:color w:val="000000"/>
          <w:sz w:val="28"/>
          <w:szCs w:val="28"/>
        </w:rPr>
        <w:t xml:space="preserve"> запрос</w:t>
      </w:r>
      <w:r w:rsidR="00550F72" w:rsidRPr="00A17E99">
        <w:rPr>
          <w:bCs/>
          <w:color w:val="000000"/>
          <w:sz w:val="28"/>
          <w:szCs w:val="28"/>
        </w:rPr>
        <w:t xml:space="preserve"> и заявлени</w:t>
      </w:r>
      <w:r w:rsidR="008B15A8" w:rsidRPr="00A17E99">
        <w:rPr>
          <w:bCs/>
          <w:color w:val="000000"/>
          <w:sz w:val="28"/>
          <w:szCs w:val="28"/>
        </w:rPr>
        <w:t>е</w:t>
      </w:r>
      <w:r w:rsidR="00550F72" w:rsidRPr="00A17E99">
        <w:rPr>
          <w:bCs/>
          <w:color w:val="000000"/>
          <w:sz w:val="28"/>
          <w:szCs w:val="28"/>
        </w:rPr>
        <w:t xml:space="preserve"> на получение сведений из ЕГРН, регистрацию прав и постановку на кадастровый учет, включая единую учетно-регистрационную процедуру. </w:t>
      </w:r>
    </w:p>
    <w:p w:rsidR="00DA6B61" w:rsidRDefault="000304CB" w:rsidP="00747993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     </w:t>
      </w:r>
    </w:p>
    <w:p w:rsidR="00B933EC" w:rsidRPr="00371B35" w:rsidRDefault="00B933EC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B933EC" w:rsidRPr="00371B35" w:rsidSect="00175604">
      <w:foot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4D" w:rsidRDefault="00C14E4D">
      <w:r>
        <w:separator/>
      </w:r>
    </w:p>
  </w:endnote>
  <w:endnote w:type="continuationSeparator" w:id="0">
    <w:p w:rsidR="00C14E4D" w:rsidRDefault="00C1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AB" w:rsidRDefault="008F2AD2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D45A7C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4D" w:rsidRDefault="00C14E4D">
      <w:r>
        <w:separator/>
      </w:r>
    </w:p>
  </w:footnote>
  <w:footnote w:type="continuationSeparator" w:id="0">
    <w:p w:rsidR="00C14E4D" w:rsidRDefault="00C1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0368"/>
    <w:rsid w:val="000140C0"/>
    <w:rsid w:val="000274BB"/>
    <w:rsid w:val="000304CB"/>
    <w:rsid w:val="000333DC"/>
    <w:rsid w:val="000339F7"/>
    <w:rsid w:val="000370DB"/>
    <w:rsid w:val="00065FE6"/>
    <w:rsid w:val="00067016"/>
    <w:rsid w:val="000673FC"/>
    <w:rsid w:val="00076C63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3DEF"/>
    <w:rsid w:val="001B0762"/>
    <w:rsid w:val="001B335B"/>
    <w:rsid w:val="001B6D2B"/>
    <w:rsid w:val="001C10AF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16A7"/>
    <w:rsid w:val="002E4EA3"/>
    <w:rsid w:val="002F0F27"/>
    <w:rsid w:val="002F2827"/>
    <w:rsid w:val="00301A85"/>
    <w:rsid w:val="00306029"/>
    <w:rsid w:val="00306F15"/>
    <w:rsid w:val="00311452"/>
    <w:rsid w:val="00311A90"/>
    <w:rsid w:val="00312D22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4489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2B9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10D3"/>
    <w:rsid w:val="005E4410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0F2D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0404F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47993"/>
    <w:rsid w:val="00753452"/>
    <w:rsid w:val="00781076"/>
    <w:rsid w:val="00782A90"/>
    <w:rsid w:val="00782D77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5A8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17E99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2F73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B5BAC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24BC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3841"/>
    <w:rsid w:val="00C05C40"/>
    <w:rsid w:val="00C10486"/>
    <w:rsid w:val="00C10AE5"/>
    <w:rsid w:val="00C11D19"/>
    <w:rsid w:val="00C132A5"/>
    <w:rsid w:val="00C14E4D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3DDE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5A7C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6B61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D7CC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2E6D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E29F"/>
  <w15:docId w15:val="{BFE73AA5-622E-48FB-84EE-822B34E3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BC895-3864-4382-8577-3D5F4B3C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Богачева Елена Григорьевна</cp:lastModifiedBy>
  <cp:revision>11</cp:revision>
  <cp:lastPrinted>2017-01-20T06:47:00Z</cp:lastPrinted>
  <dcterms:created xsi:type="dcterms:W3CDTF">2017-01-19T11:22:00Z</dcterms:created>
  <dcterms:modified xsi:type="dcterms:W3CDTF">2017-01-24T01:56:00Z</dcterms:modified>
</cp:coreProperties>
</file>